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7D" w:rsidRDefault="000A287D" w:rsidP="000A287D">
      <w:pPr>
        <w:pStyle w:val="Default"/>
      </w:pPr>
      <w:bookmarkStart w:id="0" w:name="_GoBack"/>
      <w:bookmarkEnd w:id="0"/>
    </w:p>
    <w:p w:rsidR="000A287D" w:rsidRPr="00FE558E" w:rsidRDefault="000A287D" w:rsidP="000A287D">
      <w:pPr>
        <w:pStyle w:val="Default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FE558E">
        <w:rPr>
          <w:rFonts w:asciiTheme="minorHAnsi" w:hAnsiTheme="minorHAnsi"/>
          <w:b/>
          <w:bCs/>
          <w:iCs/>
          <w:sz w:val="32"/>
          <w:szCs w:val="32"/>
        </w:rPr>
        <w:t>Sazebník úhrad nákladů za poskytnuté služby dle zákona č. 106/1999 Sb</w:t>
      </w:r>
      <w:r w:rsidRPr="00FE558E">
        <w:rPr>
          <w:rFonts w:asciiTheme="minorHAnsi" w:hAnsiTheme="minorHAnsi"/>
          <w:sz w:val="32"/>
          <w:szCs w:val="32"/>
        </w:rPr>
        <w:t>.,</w:t>
      </w:r>
      <w:r w:rsidRPr="00FE558E">
        <w:rPr>
          <w:rFonts w:asciiTheme="minorHAnsi" w:hAnsiTheme="minorHAnsi"/>
          <w:sz w:val="32"/>
          <w:szCs w:val="32"/>
        </w:rPr>
        <w:tab/>
      </w:r>
      <w:r w:rsidRPr="00FE558E">
        <w:rPr>
          <w:rFonts w:asciiTheme="minorHAnsi" w:hAnsiTheme="minorHAnsi"/>
          <w:b/>
          <w:sz w:val="32"/>
          <w:szCs w:val="32"/>
        </w:rPr>
        <w:t xml:space="preserve">o </w:t>
      </w:r>
      <w:r w:rsidR="009A534C">
        <w:rPr>
          <w:rFonts w:asciiTheme="minorHAnsi" w:hAnsiTheme="minorHAnsi"/>
          <w:b/>
          <w:sz w:val="32"/>
          <w:szCs w:val="32"/>
        </w:rPr>
        <w:t>svobodném přístupu k informacím</w:t>
      </w:r>
    </w:p>
    <w:p w:rsidR="000A287D" w:rsidRPr="00FE558E" w:rsidRDefault="000A287D" w:rsidP="000A287D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 xml:space="preserve">Výše úhrady se stanoví jako součet dílčích částek odvozených z přímých nákladů na: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1) Pořízení kopií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a) černobílé kopírování nebo tisk – jednostranné </w:t>
      </w:r>
      <w:r w:rsidR="00714980">
        <w:rPr>
          <w:rFonts w:asciiTheme="minorHAnsi" w:hAnsiTheme="minorHAnsi"/>
          <w:sz w:val="22"/>
          <w:szCs w:val="22"/>
        </w:rPr>
        <w:t>3</w:t>
      </w:r>
      <w:r w:rsidRPr="00FE558E">
        <w:rPr>
          <w:rFonts w:asciiTheme="minorHAnsi" w:hAnsiTheme="minorHAnsi"/>
          <w:sz w:val="22"/>
          <w:szCs w:val="22"/>
        </w:rPr>
        <w:t xml:space="preserve">,- Kč/A4, </w:t>
      </w:r>
      <w:r w:rsidR="00880B9D">
        <w:rPr>
          <w:rFonts w:asciiTheme="minorHAnsi" w:hAnsiTheme="minorHAnsi"/>
          <w:sz w:val="22"/>
          <w:szCs w:val="22"/>
        </w:rPr>
        <w:t>5</w:t>
      </w:r>
      <w:r w:rsidRPr="00FE558E">
        <w:rPr>
          <w:rFonts w:asciiTheme="minorHAnsi" w:hAnsiTheme="minorHAnsi"/>
          <w:sz w:val="22"/>
          <w:szCs w:val="22"/>
        </w:rPr>
        <w:t xml:space="preserve">,- Kč/A3 </w:t>
      </w:r>
    </w:p>
    <w:p w:rsidR="00714980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b) černobílé kopírování nebo tisk - oboustranné </w:t>
      </w:r>
      <w:r w:rsidR="00714980">
        <w:rPr>
          <w:rFonts w:asciiTheme="minorHAnsi" w:hAnsiTheme="minorHAnsi"/>
          <w:sz w:val="22"/>
          <w:szCs w:val="22"/>
        </w:rPr>
        <w:t>4</w:t>
      </w:r>
      <w:r w:rsidRPr="00FE558E">
        <w:rPr>
          <w:rFonts w:asciiTheme="minorHAnsi" w:hAnsiTheme="minorHAnsi"/>
          <w:sz w:val="22"/>
          <w:szCs w:val="22"/>
        </w:rPr>
        <w:t xml:space="preserve">,- Kč/A4, </w:t>
      </w:r>
      <w:r w:rsidR="00880B9D">
        <w:rPr>
          <w:rFonts w:asciiTheme="minorHAnsi" w:hAnsiTheme="minorHAnsi"/>
          <w:sz w:val="22"/>
          <w:szCs w:val="22"/>
        </w:rPr>
        <w:t>6</w:t>
      </w:r>
      <w:r w:rsidRPr="00FE558E">
        <w:rPr>
          <w:rFonts w:asciiTheme="minorHAnsi" w:hAnsiTheme="minorHAnsi"/>
          <w:sz w:val="22"/>
          <w:szCs w:val="22"/>
        </w:rPr>
        <w:t xml:space="preserve">,- Kč/A3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c) barevné kopírování nebo tisk trojnásobek úhrady nákladů za černobílé kopírování či tisk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2) Opatření technických nosičů dat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a) CD 6,- Kč za 1 kus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b) DVD 7,- Kč za 1 kus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3) Odeslání informací žadateli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a) balné 80,- Kč za 1 balík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b) náklady na poštovní služby </w:t>
      </w:r>
      <w:r w:rsidRPr="00FE558E">
        <w:rPr>
          <w:rFonts w:asciiTheme="minorHAnsi" w:hAnsiTheme="minorHAnsi"/>
          <w:b/>
          <w:bCs/>
          <w:sz w:val="22"/>
          <w:szCs w:val="22"/>
        </w:rPr>
        <w:t xml:space="preserve">v rámci České republiky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doporučená zásilka do vlastních rukou jen adresátovi (dodejka s červeným pruhem)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- do 50 g </w:t>
      </w:r>
      <w:r w:rsidRPr="00FE558E">
        <w:rPr>
          <w:rFonts w:asciiTheme="minorHAnsi" w:hAnsiTheme="minorHAnsi"/>
          <w:sz w:val="22"/>
          <w:szCs w:val="22"/>
        </w:rPr>
        <w:tab/>
        <w:t xml:space="preserve">42,-Kč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- do 100 g </w:t>
      </w:r>
      <w:r w:rsidRPr="00FE558E">
        <w:rPr>
          <w:rFonts w:asciiTheme="minorHAnsi" w:hAnsiTheme="minorHAnsi"/>
          <w:sz w:val="22"/>
          <w:szCs w:val="22"/>
        </w:rPr>
        <w:tab/>
        <w:t xml:space="preserve">50,-Kč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- do 500 g </w:t>
      </w:r>
      <w:r w:rsidRPr="00FE558E">
        <w:rPr>
          <w:rFonts w:asciiTheme="minorHAnsi" w:hAnsiTheme="minorHAnsi"/>
          <w:sz w:val="22"/>
          <w:szCs w:val="22"/>
        </w:rPr>
        <w:tab/>
        <w:t xml:space="preserve">53,-Kč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- do 1 kg </w:t>
      </w:r>
      <w:r w:rsidRPr="00FE558E">
        <w:rPr>
          <w:rFonts w:asciiTheme="minorHAnsi" w:hAnsiTheme="minorHAnsi"/>
          <w:sz w:val="22"/>
          <w:szCs w:val="22"/>
        </w:rPr>
        <w:tab/>
        <w:t xml:space="preserve">58,-Kč </w:t>
      </w:r>
    </w:p>
    <w:p w:rsidR="00714980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</w:r>
      <w:r w:rsidRPr="00FE558E">
        <w:rPr>
          <w:rFonts w:asciiTheme="minorHAnsi" w:hAnsiTheme="minorHAnsi"/>
          <w:sz w:val="22"/>
          <w:szCs w:val="22"/>
        </w:rPr>
        <w:tab/>
        <w:t xml:space="preserve">- do 2 kg </w:t>
      </w:r>
      <w:r w:rsidRPr="00FE558E">
        <w:rPr>
          <w:rFonts w:asciiTheme="minorHAnsi" w:hAnsiTheme="minorHAnsi"/>
          <w:sz w:val="22"/>
          <w:szCs w:val="22"/>
        </w:rPr>
        <w:tab/>
        <w:t xml:space="preserve">64,-Kč </w:t>
      </w:r>
    </w:p>
    <w:p w:rsidR="00714980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Náklady na poštovní služby </w:t>
      </w:r>
      <w:r w:rsidRPr="00FE558E">
        <w:rPr>
          <w:rFonts w:asciiTheme="minorHAnsi" w:hAnsiTheme="minorHAnsi"/>
          <w:b/>
          <w:bCs/>
          <w:sz w:val="22"/>
          <w:szCs w:val="22"/>
        </w:rPr>
        <w:t xml:space="preserve">mimo území České republiky </w:t>
      </w:r>
      <w:r w:rsidRPr="00FE558E">
        <w:rPr>
          <w:rFonts w:asciiTheme="minorHAnsi" w:hAnsiTheme="minorHAnsi"/>
          <w:sz w:val="22"/>
          <w:szCs w:val="22"/>
        </w:rPr>
        <w:t xml:space="preserve">se řídí platným sazebníkem České pošty, s. p.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4) Mimořádně rozsáhlé vyhledání informací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ab/>
        <w:t xml:space="preserve">Hodinová sazba z nákladů na platy – za každou hodinu </w:t>
      </w:r>
      <w:r w:rsidR="00771D74">
        <w:rPr>
          <w:rFonts w:asciiTheme="minorHAnsi" w:hAnsiTheme="minorHAnsi"/>
          <w:sz w:val="22"/>
          <w:szCs w:val="22"/>
        </w:rPr>
        <w:t>180</w:t>
      </w:r>
      <w:r w:rsidRPr="00FE558E">
        <w:rPr>
          <w:rFonts w:asciiTheme="minorHAnsi" w:hAnsiTheme="minorHAnsi"/>
          <w:sz w:val="22"/>
          <w:szCs w:val="22"/>
        </w:rPr>
        <w:t xml:space="preserve">,- Kč/hod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5) Způsob úhrady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 xml:space="preserve">Žadatel o informaci obdrží poštou rozpis nákladů a předpisný doklad. Po zaplacení stanoveného finančního obnosu v pokladně </w:t>
      </w:r>
      <w:r w:rsidR="007E59A6">
        <w:rPr>
          <w:rFonts w:asciiTheme="minorHAnsi" w:hAnsiTheme="minorHAnsi"/>
          <w:sz w:val="22"/>
          <w:szCs w:val="22"/>
        </w:rPr>
        <w:t>OÚ</w:t>
      </w:r>
      <w:r w:rsidRPr="00FE558E">
        <w:rPr>
          <w:rFonts w:asciiTheme="minorHAnsi" w:hAnsiTheme="minorHAnsi"/>
          <w:sz w:val="22"/>
          <w:szCs w:val="22"/>
        </w:rPr>
        <w:t xml:space="preserve"> obdrží žadatel příjmový doklad, kterým se prokáže v kanceláři </w:t>
      </w:r>
      <w:r w:rsidR="007E59A6">
        <w:rPr>
          <w:rFonts w:asciiTheme="minorHAnsi" w:hAnsiTheme="minorHAnsi"/>
          <w:sz w:val="22"/>
          <w:szCs w:val="22"/>
        </w:rPr>
        <w:t>starosty</w:t>
      </w:r>
      <w:r w:rsidRPr="00FE558E">
        <w:rPr>
          <w:rFonts w:asciiTheme="minorHAnsi" w:hAnsiTheme="minorHAnsi"/>
          <w:sz w:val="22"/>
          <w:szCs w:val="22"/>
        </w:rPr>
        <w:t xml:space="preserve"> a převezme zde zpracovanou informaci. Pokud bude žadatel provádět úhradu bankovním převodem na účet </w:t>
      </w:r>
      <w:r w:rsidR="007E59A6">
        <w:rPr>
          <w:rFonts w:asciiTheme="minorHAnsi" w:hAnsiTheme="minorHAnsi"/>
          <w:sz w:val="22"/>
          <w:szCs w:val="22"/>
        </w:rPr>
        <w:t>obce</w:t>
      </w:r>
      <w:r w:rsidRPr="00FE558E">
        <w:rPr>
          <w:rFonts w:asciiTheme="minorHAnsi" w:hAnsiTheme="minorHAnsi"/>
          <w:sz w:val="22"/>
          <w:szCs w:val="22"/>
        </w:rPr>
        <w:t xml:space="preserve"> č. </w:t>
      </w:r>
      <w:r w:rsidR="007E59A6">
        <w:rPr>
          <w:rFonts w:asciiTheme="minorHAnsi" w:hAnsiTheme="minorHAnsi"/>
          <w:sz w:val="22"/>
          <w:szCs w:val="22"/>
        </w:rPr>
        <w:t xml:space="preserve">5128601/0100, </w:t>
      </w:r>
      <w:r w:rsidRPr="00FE558E">
        <w:rPr>
          <w:rFonts w:asciiTheme="minorHAnsi" w:hAnsiTheme="minorHAnsi"/>
          <w:sz w:val="22"/>
          <w:szCs w:val="22"/>
        </w:rPr>
        <w:t xml:space="preserve">musí být tato skutečnost prokázána před poskytnutím zpracované informace.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 xml:space="preserve">Nepřesáhnou-li náklady spojené s poskytnutím informace 50,- Kč, nebude úhrada nákladů vzniklých na základě jedné žádosti požadována.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b/>
          <w:bCs/>
          <w:sz w:val="22"/>
          <w:szCs w:val="22"/>
        </w:rPr>
        <w:t xml:space="preserve">6) Platnost sazebníku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3D473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558E">
        <w:rPr>
          <w:rFonts w:asciiTheme="minorHAnsi" w:hAnsiTheme="minorHAnsi"/>
          <w:sz w:val="22"/>
          <w:szCs w:val="22"/>
        </w:rPr>
        <w:t xml:space="preserve">Sazebník byl schválen </w:t>
      </w:r>
      <w:r w:rsidR="007E59A6">
        <w:rPr>
          <w:rFonts w:asciiTheme="minorHAnsi" w:hAnsiTheme="minorHAnsi"/>
          <w:sz w:val="22"/>
          <w:szCs w:val="22"/>
        </w:rPr>
        <w:t xml:space="preserve">zastupitelstvem obce Chvaleč </w:t>
      </w:r>
      <w:r w:rsidRPr="00FE558E">
        <w:rPr>
          <w:rFonts w:asciiTheme="minorHAnsi" w:hAnsiTheme="minorHAnsi"/>
          <w:sz w:val="22"/>
          <w:szCs w:val="22"/>
        </w:rPr>
        <w:t xml:space="preserve">dne </w:t>
      </w:r>
      <w:r w:rsidR="007E59A6">
        <w:rPr>
          <w:rFonts w:asciiTheme="minorHAnsi" w:hAnsiTheme="minorHAnsi"/>
          <w:sz w:val="22"/>
          <w:szCs w:val="22"/>
        </w:rPr>
        <w:t>15</w:t>
      </w:r>
      <w:r w:rsidRPr="00FE558E">
        <w:rPr>
          <w:rFonts w:asciiTheme="minorHAnsi" w:hAnsiTheme="minorHAnsi"/>
          <w:sz w:val="22"/>
          <w:szCs w:val="22"/>
        </w:rPr>
        <w:t xml:space="preserve">. </w:t>
      </w:r>
      <w:r w:rsidR="007E59A6">
        <w:rPr>
          <w:rFonts w:asciiTheme="minorHAnsi" w:hAnsiTheme="minorHAnsi"/>
          <w:sz w:val="22"/>
          <w:szCs w:val="22"/>
        </w:rPr>
        <w:t>1</w:t>
      </w:r>
      <w:r w:rsidR="009A534C">
        <w:rPr>
          <w:rFonts w:asciiTheme="minorHAnsi" w:hAnsiTheme="minorHAnsi"/>
          <w:sz w:val="22"/>
          <w:szCs w:val="22"/>
        </w:rPr>
        <w:t>1</w:t>
      </w:r>
      <w:r w:rsidRPr="00FE558E">
        <w:rPr>
          <w:rFonts w:asciiTheme="minorHAnsi" w:hAnsiTheme="minorHAnsi"/>
          <w:sz w:val="22"/>
          <w:szCs w:val="22"/>
        </w:rPr>
        <w:t>. 201</w:t>
      </w:r>
      <w:r w:rsidR="007E59A6">
        <w:rPr>
          <w:rFonts w:asciiTheme="minorHAnsi" w:hAnsiTheme="minorHAnsi"/>
          <w:sz w:val="22"/>
          <w:szCs w:val="22"/>
        </w:rPr>
        <w:t>6</w:t>
      </w:r>
      <w:r w:rsidRPr="00FE558E">
        <w:rPr>
          <w:rFonts w:asciiTheme="minorHAnsi" w:hAnsiTheme="minorHAnsi"/>
          <w:sz w:val="22"/>
          <w:szCs w:val="22"/>
        </w:rPr>
        <w:t xml:space="preserve"> usnesením </w:t>
      </w:r>
      <w:r w:rsidR="007E59A6">
        <w:rPr>
          <w:rFonts w:asciiTheme="minorHAnsi" w:hAnsiTheme="minorHAnsi"/>
          <w:sz w:val="22"/>
          <w:szCs w:val="22"/>
        </w:rPr>
        <w:t>č. 8</w:t>
      </w:r>
      <w:r w:rsidR="009A534C">
        <w:rPr>
          <w:rFonts w:asciiTheme="minorHAnsi" w:hAnsiTheme="minorHAnsi"/>
          <w:sz w:val="22"/>
          <w:szCs w:val="22"/>
        </w:rPr>
        <w:t>/</w:t>
      </w:r>
      <w:r w:rsidR="007E59A6">
        <w:rPr>
          <w:rFonts w:asciiTheme="minorHAnsi" w:hAnsiTheme="minorHAnsi"/>
          <w:sz w:val="22"/>
          <w:szCs w:val="22"/>
        </w:rPr>
        <w:t>2016</w:t>
      </w:r>
      <w:r w:rsidRPr="00FE558E">
        <w:rPr>
          <w:rFonts w:asciiTheme="minorHAnsi" w:hAnsiTheme="minorHAnsi"/>
          <w:sz w:val="22"/>
          <w:szCs w:val="22"/>
        </w:rPr>
        <w:t xml:space="preserve">  a je v souladu s ustanovením § 3 nařízení vlády č. 173/2006 Sb. Sazebník je účinný od </w:t>
      </w:r>
      <w:r w:rsidR="007E59A6">
        <w:rPr>
          <w:rFonts w:asciiTheme="minorHAnsi" w:hAnsiTheme="minorHAnsi"/>
          <w:sz w:val="22"/>
          <w:szCs w:val="22"/>
        </w:rPr>
        <w:t>16</w:t>
      </w:r>
      <w:r w:rsidRPr="00FE558E">
        <w:rPr>
          <w:rFonts w:asciiTheme="minorHAnsi" w:hAnsiTheme="minorHAnsi"/>
          <w:sz w:val="22"/>
          <w:szCs w:val="22"/>
        </w:rPr>
        <w:t xml:space="preserve">. </w:t>
      </w:r>
      <w:r w:rsidR="007E59A6">
        <w:rPr>
          <w:rFonts w:asciiTheme="minorHAnsi" w:hAnsiTheme="minorHAnsi"/>
          <w:sz w:val="22"/>
          <w:szCs w:val="22"/>
        </w:rPr>
        <w:t>1</w:t>
      </w:r>
      <w:r w:rsidR="009A534C">
        <w:rPr>
          <w:rFonts w:asciiTheme="minorHAnsi" w:hAnsiTheme="minorHAnsi"/>
          <w:sz w:val="22"/>
          <w:szCs w:val="22"/>
        </w:rPr>
        <w:t>1</w:t>
      </w:r>
      <w:r w:rsidRPr="00FE558E">
        <w:rPr>
          <w:rFonts w:asciiTheme="minorHAnsi" w:hAnsiTheme="minorHAnsi"/>
          <w:sz w:val="22"/>
          <w:szCs w:val="22"/>
        </w:rPr>
        <w:t>. 201</w:t>
      </w:r>
      <w:r w:rsidR="007E59A6">
        <w:rPr>
          <w:rFonts w:asciiTheme="minorHAnsi" w:hAnsiTheme="minorHAnsi"/>
          <w:sz w:val="22"/>
          <w:szCs w:val="22"/>
        </w:rPr>
        <w:t>6</w:t>
      </w:r>
      <w:r w:rsidRPr="00FE558E">
        <w:rPr>
          <w:rFonts w:asciiTheme="minorHAnsi" w:hAnsiTheme="minorHAnsi"/>
          <w:sz w:val="22"/>
          <w:szCs w:val="22"/>
        </w:rPr>
        <w:t xml:space="preserve">. </w:t>
      </w: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pStyle w:val="Default"/>
        <w:rPr>
          <w:rFonts w:asciiTheme="minorHAnsi" w:hAnsiTheme="minorHAnsi"/>
          <w:sz w:val="22"/>
          <w:szCs w:val="22"/>
        </w:rPr>
      </w:pPr>
    </w:p>
    <w:p w:rsidR="000A287D" w:rsidRPr="00FE558E" w:rsidRDefault="000A287D" w:rsidP="00FE558E">
      <w:pPr>
        <w:spacing w:after="0"/>
      </w:pP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</w:p>
    <w:p w:rsidR="000A287D" w:rsidRPr="00FE558E" w:rsidRDefault="000A287D" w:rsidP="00FE558E">
      <w:pPr>
        <w:spacing w:after="0"/>
      </w:pPr>
    </w:p>
    <w:p w:rsidR="000A287D" w:rsidRPr="00FE558E" w:rsidRDefault="000A287D" w:rsidP="00FE558E">
      <w:pPr>
        <w:spacing w:after="0"/>
      </w:pP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="007E59A6">
        <w:t xml:space="preserve">    Tomáš Prouza</w:t>
      </w:r>
    </w:p>
    <w:p w:rsidR="000A287D" w:rsidRPr="00FE558E" w:rsidRDefault="000A287D" w:rsidP="00FE558E">
      <w:pPr>
        <w:spacing w:after="0"/>
      </w:pP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Pr="00FE558E">
        <w:tab/>
      </w:r>
      <w:r w:rsidR="007E59A6">
        <w:t xml:space="preserve">           </w:t>
      </w:r>
      <w:r w:rsidRPr="00FE558E">
        <w:t xml:space="preserve">starosta </w:t>
      </w:r>
      <w:r w:rsidR="007E59A6">
        <w:t>obce Chvaleč</w:t>
      </w:r>
    </w:p>
    <w:sectPr w:rsidR="000A287D" w:rsidRPr="00FE558E" w:rsidSect="000A2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D8" w:rsidRDefault="005B76D8" w:rsidP="00577E2E">
      <w:pPr>
        <w:spacing w:after="0" w:line="240" w:lineRule="auto"/>
      </w:pPr>
      <w:r>
        <w:separator/>
      </w:r>
    </w:p>
  </w:endnote>
  <w:endnote w:type="continuationSeparator" w:id="0">
    <w:p w:rsidR="005B76D8" w:rsidRDefault="005B76D8" w:rsidP="0057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D8" w:rsidRDefault="005B76D8" w:rsidP="00577E2E">
      <w:pPr>
        <w:spacing w:after="0" w:line="240" w:lineRule="auto"/>
      </w:pPr>
      <w:r>
        <w:separator/>
      </w:r>
    </w:p>
  </w:footnote>
  <w:footnote w:type="continuationSeparator" w:id="0">
    <w:p w:rsidR="005B76D8" w:rsidRDefault="005B76D8" w:rsidP="0057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D"/>
    <w:rsid w:val="00011EF6"/>
    <w:rsid w:val="000A287D"/>
    <w:rsid w:val="00107E24"/>
    <w:rsid w:val="00117A9E"/>
    <w:rsid w:val="003D4733"/>
    <w:rsid w:val="00577E2E"/>
    <w:rsid w:val="005B76D8"/>
    <w:rsid w:val="005D490E"/>
    <w:rsid w:val="006B5180"/>
    <w:rsid w:val="00714980"/>
    <w:rsid w:val="00771D74"/>
    <w:rsid w:val="007E59A6"/>
    <w:rsid w:val="00880B9D"/>
    <w:rsid w:val="009A534C"/>
    <w:rsid w:val="009B4E55"/>
    <w:rsid w:val="00A449BD"/>
    <w:rsid w:val="00DC1834"/>
    <w:rsid w:val="00EE33AC"/>
    <w:rsid w:val="00F12841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2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2E"/>
  </w:style>
  <w:style w:type="paragraph" w:styleId="Zpat">
    <w:name w:val="footer"/>
    <w:basedOn w:val="Normln"/>
    <w:link w:val="ZpatChar"/>
    <w:uiPriority w:val="99"/>
    <w:unhideWhenUsed/>
    <w:rsid w:val="005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2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2E"/>
  </w:style>
  <w:style w:type="paragraph" w:styleId="Zpat">
    <w:name w:val="footer"/>
    <w:basedOn w:val="Normln"/>
    <w:link w:val="ZpatChar"/>
    <w:uiPriority w:val="99"/>
    <w:unhideWhenUsed/>
    <w:rsid w:val="005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Semerák Pavel</dc:creator>
  <cp:lastModifiedBy>OU</cp:lastModifiedBy>
  <cp:revision>2</cp:revision>
  <cp:lastPrinted>2015-01-21T13:24:00Z</cp:lastPrinted>
  <dcterms:created xsi:type="dcterms:W3CDTF">2016-12-06T08:24:00Z</dcterms:created>
  <dcterms:modified xsi:type="dcterms:W3CDTF">2016-12-06T08:24:00Z</dcterms:modified>
</cp:coreProperties>
</file>